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2259" w14:textId="7C9260F9" w:rsidR="00961D8D" w:rsidRDefault="00961D8D" w:rsidP="00961D8D">
      <w:pPr>
        <w:jc w:val="center"/>
        <w:rPr>
          <w:rFonts w:ascii="PT Serif" w:hAnsi="PT Serif"/>
          <w:b/>
          <w:bCs/>
          <w:color w:val="404F57"/>
          <w:sz w:val="40"/>
          <w:szCs w:val="40"/>
          <w:shd w:val="clear" w:color="auto" w:fill="FFFFFF"/>
        </w:rPr>
      </w:pPr>
      <w:r>
        <w:rPr>
          <w:rFonts w:ascii="PT Serif" w:hAnsi="PT Serif"/>
          <w:b/>
          <w:bCs/>
          <w:color w:val="404F57"/>
          <w:sz w:val="40"/>
          <w:szCs w:val="40"/>
          <w:shd w:val="clear" w:color="auto" w:fill="FFFFFF"/>
        </w:rPr>
        <w:t>David J. Fitzpatrick</w:t>
      </w:r>
    </w:p>
    <w:p w14:paraId="73515E31" w14:textId="11FF1E19" w:rsidR="00961D8D" w:rsidRPr="00961D8D" w:rsidRDefault="00961D8D" w:rsidP="00961D8D">
      <w:pPr>
        <w:jc w:val="center"/>
        <w:rPr>
          <w:rFonts w:ascii="PT Serif" w:hAnsi="PT Serif"/>
          <w:b/>
          <w:bCs/>
          <w:color w:val="404F57"/>
          <w:sz w:val="40"/>
          <w:szCs w:val="40"/>
          <w:shd w:val="clear" w:color="auto" w:fill="FFFFFF"/>
        </w:rPr>
      </w:pPr>
      <w:r>
        <w:rPr>
          <w:rFonts w:ascii="PT Serif" w:hAnsi="PT Serif"/>
          <w:b/>
          <w:bCs/>
          <w:color w:val="404F57"/>
          <w:sz w:val="40"/>
          <w:szCs w:val="40"/>
          <w:shd w:val="clear" w:color="auto" w:fill="FFFFFF"/>
        </w:rPr>
        <w:t>18 May 1984-27 January 2011</w:t>
      </w:r>
    </w:p>
    <w:p w14:paraId="2561DF85" w14:textId="77777777" w:rsidR="00961D8D" w:rsidRDefault="00961D8D">
      <w:pPr>
        <w:rPr>
          <w:rFonts w:ascii="PT Serif" w:hAnsi="PT Serif"/>
          <w:color w:val="404F57"/>
          <w:sz w:val="27"/>
          <w:szCs w:val="27"/>
          <w:shd w:val="clear" w:color="auto" w:fill="FFFFFF"/>
        </w:rPr>
      </w:pPr>
    </w:p>
    <w:p w14:paraId="4AC5AD26" w14:textId="77777777" w:rsidR="00961D8D" w:rsidRDefault="00961D8D">
      <w:pPr>
        <w:rPr>
          <w:rFonts w:ascii="PT Serif" w:hAnsi="PT Serif"/>
          <w:color w:val="404F57"/>
          <w:sz w:val="27"/>
          <w:szCs w:val="27"/>
          <w:shd w:val="clear" w:color="auto" w:fill="FFFFFF"/>
        </w:rPr>
      </w:pPr>
    </w:p>
    <w:p w14:paraId="6CFE6241" w14:textId="77777777" w:rsidR="00961D8D" w:rsidRDefault="00961D8D">
      <w:pPr>
        <w:rPr>
          <w:rFonts w:ascii="PT Serif" w:hAnsi="PT Serif"/>
          <w:color w:val="404F57"/>
          <w:sz w:val="27"/>
          <w:szCs w:val="27"/>
          <w:shd w:val="clear" w:color="auto" w:fill="FFFFFF"/>
        </w:rPr>
      </w:pPr>
    </w:p>
    <w:p w14:paraId="504A38DA" w14:textId="77777777" w:rsidR="00961D8D" w:rsidRDefault="00961D8D">
      <w:pPr>
        <w:rPr>
          <w:rFonts w:ascii="PT Serif" w:hAnsi="PT Serif"/>
          <w:color w:val="404F57"/>
          <w:sz w:val="27"/>
          <w:szCs w:val="27"/>
          <w:shd w:val="clear" w:color="auto" w:fill="FFFFFF"/>
        </w:rPr>
      </w:pPr>
    </w:p>
    <w:p w14:paraId="555431FD" w14:textId="760C489A" w:rsidR="002B6785" w:rsidRDefault="00961D8D">
      <w:r>
        <w:rPr>
          <w:rFonts w:ascii="PT Serif" w:hAnsi="PT Serif"/>
          <w:color w:val="404F57"/>
          <w:sz w:val="27"/>
          <w:szCs w:val="27"/>
          <w:shd w:val="clear" w:color="auto" w:fill="FFFFFF"/>
        </w:rPr>
        <w:t>David J. Fitzpatrick, 56, of Troy, Ill., born May 18, 1954, in East St. Louis, Ill., passed away Thursday, Jan. 27, 2011, at Anderson Hospital in Maryville, Ill.</w:t>
      </w:r>
      <w:r>
        <w:rPr>
          <w:rFonts w:ascii="PT Serif" w:hAnsi="PT Serif"/>
          <w:color w:val="404F57"/>
          <w:sz w:val="27"/>
          <w:szCs w:val="27"/>
        </w:rPr>
        <w:br/>
      </w:r>
      <w:r>
        <w:rPr>
          <w:rFonts w:ascii="PT Serif" w:hAnsi="PT Serif"/>
          <w:color w:val="404F57"/>
          <w:sz w:val="27"/>
          <w:szCs w:val="27"/>
        </w:rPr>
        <w:br/>
      </w:r>
      <w:r>
        <w:rPr>
          <w:rFonts w:ascii="PT Serif" w:hAnsi="PT Serif"/>
          <w:color w:val="404F57"/>
          <w:sz w:val="27"/>
          <w:szCs w:val="27"/>
          <w:shd w:val="clear" w:color="auto" w:fill="FFFFFF"/>
        </w:rPr>
        <w:t xml:space="preserve">David graduated from Collinsville High School in 1972. He enlisted in the U. S. Navy in 1982 where he served in the capacity of radar surveillance operator in anti-submarine warfare and flew in a S-3 Viking operating </w:t>
      </w:r>
      <w:proofErr w:type="gramStart"/>
      <w:r>
        <w:rPr>
          <w:rFonts w:ascii="PT Serif" w:hAnsi="PT Serif"/>
          <w:color w:val="404F57"/>
          <w:sz w:val="27"/>
          <w:szCs w:val="27"/>
          <w:shd w:val="clear" w:color="auto" w:fill="FFFFFF"/>
        </w:rPr>
        <w:t>off of</w:t>
      </w:r>
      <w:proofErr w:type="gramEnd"/>
      <w:r>
        <w:rPr>
          <w:rFonts w:ascii="PT Serif" w:hAnsi="PT Serif"/>
          <w:color w:val="404F57"/>
          <w:sz w:val="27"/>
          <w:szCs w:val="27"/>
          <w:shd w:val="clear" w:color="auto" w:fill="FFFFFF"/>
        </w:rPr>
        <w:t xml:space="preserve"> an aircraft carrier, for which he received many recommendations for excellent performance of his duties.</w:t>
      </w:r>
      <w:r>
        <w:rPr>
          <w:rFonts w:ascii="PT Serif" w:hAnsi="PT Serif"/>
          <w:color w:val="404F57"/>
          <w:sz w:val="27"/>
          <w:szCs w:val="27"/>
        </w:rPr>
        <w:br/>
      </w:r>
      <w:r>
        <w:rPr>
          <w:rFonts w:ascii="PT Serif" w:hAnsi="PT Serif"/>
          <w:color w:val="404F57"/>
          <w:sz w:val="27"/>
          <w:szCs w:val="27"/>
        </w:rPr>
        <w:br/>
      </w:r>
      <w:r>
        <w:rPr>
          <w:rFonts w:ascii="PT Serif" w:hAnsi="PT Serif"/>
          <w:color w:val="404F57"/>
          <w:sz w:val="27"/>
          <w:szCs w:val="27"/>
          <w:shd w:val="clear" w:color="auto" w:fill="FFFFFF"/>
        </w:rPr>
        <w:t>He worked at Jefferson Barracks VA Hospital in maintenance. He was an avid motorcyclist and model railroad enthusiast.</w:t>
      </w:r>
      <w:r>
        <w:rPr>
          <w:rFonts w:ascii="PT Serif" w:hAnsi="PT Serif"/>
          <w:color w:val="404F57"/>
          <w:sz w:val="27"/>
          <w:szCs w:val="27"/>
        </w:rPr>
        <w:br/>
      </w:r>
      <w:r>
        <w:rPr>
          <w:rFonts w:ascii="PT Serif" w:hAnsi="PT Serif"/>
          <w:color w:val="404F57"/>
          <w:sz w:val="27"/>
          <w:szCs w:val="27"/>
        </w:rPr>
        <w:br/>
      </w:r>
      <w:r>
        <w:rPr>
          <w:rFonts w:ascii="PT Serif" w:hAnsi="PT Serif"/>
          <w:color w:val="404F57"/>
          <w:sz w:val="27"/>
          <w:szCs w:val="27"/>
          <w:shd w:val="clear" w:color="auto" w:fill="FFFFFF"/>
        </w:rPr>
        <w:t xml:space="preserve">He is the beloved son of Jack and Anna, nee Sasse, Fitzpatrick of Collinsville, Ill. Also surviving are his siblings, Paul Fitzpatrick of Highland, Ill., Anita Fitzpatrick of Bellingham, Wash., and Dennis Fitzpatrick of Kirkwood, </w:t>
      </w:r>
      <w:proofErr w:type="gramStart"/>
      <w:r>
        <w:rPr>
          <w:rFonts w:ascii="PT Serif" w:hAnsi="PT Serif"/>
          <w:color w:val="404F57"/>
          <w:sz w:val="27"/>
          <w:szCs w:val="27"/>
          <w:shd w:val="clear" w:color="auto" w:fill="FFFFFF"/>
        </w:rPr>
        <w:t>Mo.;</w:t>
      </w:r>
      <w:proofErr w:type="gramEnd"/>
      <w:r>
        <w:rPr>
          <w:rFonts w:ascii="PT Serif" w:hAnsi="PT Serif"/>
          <w:color w:val="404F57"/>
          <w:sz w:val="27"/>
          <w:szCs w:val="27"/>
          <w:shd w:val="clear" w:color="auto" w:fill="FFFFFF"/>
        </w:rPr>
        <w:t xml:space="preserve"> and his loving companion, Linda Luna of Troy, Ill.</w:t>
      </w:r>
    </w:p>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8D"/>
    <w:rsid w:val="002871B3"/>
    <w:rsid w:val="002B6785"/>
    <w:rsid w:val="00335666"/>
    <w:rsid w:val="00472222"/>
    <w:rsid w:val="00630749"/>
    <w:rsid w:val="00642C26"/>
    <w:rsid w:val="00961D8D"/>
    <w:rsid w:val="00E0402F"/>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0AE1"/>
  <w15:chartTrackingRefBased/>
  <w15:docId w15:val="{00CDFD0F-4CD2-4678-B4F0-5776539D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D8D"/>
    <w:rPr>
      <w:rFonts w:eastAsiaTheme="majorEastAsia" w:cstheme="majorBidi"/>
      <w:color w:val="272727" w:themeColor="text1" w:themeTint="D8"/>
    </w:rPr>
  </w:style>
  <w:style w:type="paragraph" w:styleId="Title">
    <w:name w:val="Title"/>
    <w:basedOn w:val="Normal"/>
    <w:next w:val="Normal"/>
    <w:link w:val="TitleChar"/>
    <w:uiPriority w:val="10"/>
    <w:qFormat/>
    <w:rsid w:val="00961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D8D"/>
    <w:pPr>
      <w:spacing w:before="160"/>
      <w:jc w:val="center"/>
    </w:pPr>
    <w:rPr>
      <w:i/>
      <w:iCs/>
      <w:color w:val="404040" w:themeColor="text1" w:themeTint="BF"/>
    </w:rPr>
  </w:style>
  <w:style w:type="character" w:customStyle="1" w:styleId="QuoteChar">
    <w:name w:val="Quote Char"/>
    <w:basedOn w:val="DefaultParagraphFont"/>
    <w:link w:val="Quote"/>
    <w:uiPriority w:val="29"/>
    <w:rsid w:val="00961D8D"/>
    <w:rPr>
      <w:i/>
      <w:iCs/>
      <w:color w:val="404040" w:themeColor="text1" w:themeTint="BF"/>
    </w:rPr>
  </w:style>
  <w:style w:type="paragraph" w:styleId="ListParagraph">
    <w:name w:val="List Paragraph"/>
    <w:basedOn w:val="Normal"/>
    <w:uiPriority w:val="34"/>
    <w:qFormat/>
    <w:rsid w:val="00961D8D"/>
    <w:pPr>
      <w:ind w:left="720"/>
      <w:contextualSpacing/>
    </w:pPr>
  </w:style>
  <w:style w:type="character" w:styleId="IntenseEmphasis">
    <w:name w:val="Intense Emphasis"/>
    <w:basedOn w:val="DefaultParagraphFont"/>
    <w:uiPriority w:val="21"/>
    <w:qFormat/>
    <w:rsid w:val="00961D8D"/>
    <w:rPr>
      <w:i/>
      <w:iCs/>
      <w:color w:val="0F4761" w:themeColor="accent1" w:themeShade="BF"/>
    </w:rPr>
  </w:style>
  <w:style w:type="paragraph" w:styleId="IntenseQuote">
    <w:name w:val="Intense Quote"/>
    <w:basedOn w:val="Normal"/>
    <w:next w:val="Normal"/>
    <w:link w:val="IntenseQuoteChar"/>
    <w:uiPriority w:val="30"/>
    <w:qFormat/>
    <w:rsid w:val="00961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8D"/>
    <w:rPr>
      <w:i/>
      <w:iCs/>
      <w:color w:val="0F4761" w:themeColor="accent1" w:themeShade="BF"/>
    </w:rPr>
  </w:style>
  <w:style w:type="character" w:styleId="IntenseReference">
    <w:name w:val="Intense Reference"/>
    <w:basedOn w:val="DefaultParagraphFont"/>
    <w:uiPriority w:val="32"/>
    <w:qFormat/>
    <w:rsid w:val="00961D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2025-07-06T02:32:00Z</dcterms:created>
  <dcterms:modified xsi:type="dcterms:W3CDTF">2025-07-06T02:35:00Z</dcterms:modified>
</cp:coreProperties>
</file>